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4C98D" w14:textId="49F52A53" w:rsidR="00526CAC" w:rsidRPr="008D6847" w:rsidRDefault="00AD262C">
      <w:pPr>
        <w:rPr>
          <w:color w:val="002060"/>
          <w:sz w:val="44"/>
          <w:szCs w:val="44"/>
        </w:rPr>
      </w:pPr>
      <w:bookmarkStart w:id="0" w:name="_GoBack"/>
      <w:bookmarkEnd w:id="0"/>
      <w:r>
        <w:rPr>
          <w:rFonts w:ascii="Arial Black" w:hAnsi="Arial Black"/>
          <w:noProof/>
          <w:color w:val="002060"/>
          <w:sz w:val="144"/>
          <w:szCs w:val="144"/>
          <w:lang w:eastAsia="ru-RU"/>
        </w:rPr>
        <w:drawing>
          <wp:anchor distT="0" distB="0" distL="114300" distR="114300" simplePos="0" relativeHeight="251658752" behindDoc="1" locked="0" layoutInCell="1" allowOverlap="1" wp14:anchorId="0E963C15" wp14:editId="03B518B5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1638300" cy="1384300"/>
            <wp:effectExtent l="0" t="0" r="0" b="6350"/>
            <wp:wrapSquare wrapText="bothSides"/>
            <wp:docPr id="5" name="Рисунок 5" descr="╨╕╤Б╨┐╤А╨░╨▓╨╗╨╡╨╜╨╜╨░╤П ╤Н╨╝╨▒╨╗╨╡╨╝╨░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╨╕╤Б╨┐╤А╨░╨▓╨╗╨╡╨╜╨╜╨░╤П ╤Н╨╝╨▒╨╗╨╡╨╝╨░ (1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163" cy="1397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6847">
        <w:rPr>
          <w:rFonts w:ascii="Arial Black" w:hAnsi="Arial Black"/>
          <w:noProof/>
          <w:color w:val="002060"/>
          <w:sz w:val="144"/>
          <w:szCs w:val="144"/>
          <w:lang w:eastAsia="ru-RU"/>
        </w:rPr>
        <w:drawing>
          <wp:anchor distT="0" distB="0" distL="114300" distR="114300" simplePos="0" relativeHeight="251657728" behindDoc="1" locked="0" layoutInCell="1" allowOverlap="1" wp14:anchorId="36F4246E" wp14:editId="41453BE1">
            <wp:simplePos x="0" y="0"/>
            <wp:positionH relativeFrom="page">
              <wp:posOffset>8772525</wp:posOffset>
            </wp:positionH>
            <wp:positionV relativeFrom="paragraph">
              <wp:posOffset>11430</wp:posOffset>
            </wp:positionV>
            <wp:extent cx="1922780" cy="1323975"/>
            <wp:effectExtent l="0" t="0" r="1270" b="9525"/>
            <wp:wrapNone/>
            <wp:docPr id="2" name="Рисунок 2" descr="C:\Users\Учитель\AppData\Local\Microsoft\Windows\INetCache\Content.Word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AppData\Local\Microsoft\Windows\INetCache\Content.Word\slide-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04FCC4" w14:textId="77777777" w:rsidR="00DF522E" w:rsidRPr="0098542D" w:rsidRDefault="00DF522E" w:rsidP="001D4C6F">
      <w:pPr>
        <w:jc w:val="center"/>
        <w:rPr>
          <w:rFonts w:ascii="Arial Black" w:hAnsi="Arial Black" w:cs="Times New Roman"/>
          <w:b/>
          <w:color w:val="002060"/>
          <w:sz w:val="40"/>
          <w:szCs w:val="40"/>
        </w:rPr>
      </w:pPr>
    </w:p>
    <w:p w14:paraId="0164F2FF" w14:textId="5D6590B6" w:rsidR="00D41503" w:rsidRPr="00AD262C" w:rsidRDefault="00AD262C" w:rsidP="00AD262C">
      <w:pPr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</w:pPr>
      <w:r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          </w:t>
      </w:r>
      <w:r w:rsidR="00526CAC"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Первичная профсоюзная организация МБОУ</w:t>
      </w:r>
      <w:r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 </w:t>
      </w:r>
      <w:r w:rsidR="00526CAC"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«Многопрофильный лицей № 185» Советского района г.</w:t>
      </w:r>
      <w:r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 xml:space="preserve"> </w:t>
      </w:r>
      <w:r w:rsidR="00526CAC" w:rsidRPr="00AD262C">
        <w:rPr>
          <w:rFonts w:ascii="Times New Roman" w:hAnsi="Times New Roman" w:cs="Times New Roman"/>
          <w:b/>
          <w:color w:val="1F3864" w:themeColor="accent5" w:themeShade="80"/>
          <w:sz w:val="44"/>
          <w:szCs w:val="44"/>
        </w:rPr>
        <w:t>Казани</w:t>
      </w:r>
    </w:p>
    <w:p w14:paraId="365543F0" w14:textId="3D7E04DF" w:rsidR="00D41503" w:rsidRPr="00AD262C" w:rsidRDefault="00526CAC" w:rsidP="00AD262C">
      <w:pPr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 w:rsidRPr="00AD262C">
        <w:rPr>
          <w:rFonts w:ascii="Times New Roman" w:hAnsi="Times New Roman" w:cs="Times New Roman"/>
          <w:b/>
          <w:bCs/>
          <w:color w:val="FF0000"/>
          <w:sz w:val="44"/>
          <w:szCs w:val="44"/>
        </w:rPr>
        <w:t>Члены профкома</w:t>
      </w:r>
      <w:r w:rsidR="00AD262C" w:rsidRPr="00AD262C">
        <w:rPr>
          <w:rFonts w:ascii="Times New Roman" w:hAnsi="Times New Roman" w:cs="Times New Roman"/>
          <w:b/>
          <w:bCs/>
          <w:color w:val="FF0000"/>
          <w:sz w:val="44"/>
          <w:szCs w:val="44"/>
        </w:rPr>
        <w:t>:</w:t>
      </w:r>
    </w:p>
    <w:p w14:paraId="001C0E85" w14:textId="77777777" w:rsidR="00D41503" w:rsidRPr="00AD262C" w:rsidRDefault="00D41503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Председатель ППО – Минеева Эльмира Алексеевна</w:t>
      </w:r>
    </w:p>
    <w:p w14:paraId="3DECAB5A" w14:textId="77777777" w:rsidR="00AD262C" w:rsidRDefault="00526CAC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Член профсоюзного комитета ППО и уполномоченный по охране труда</w:t>
      </w:r>
      <w:r w:rsidR="00AD262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="00AD262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</w:p>
    <w:p w14:paraId="608B1636" w14:textId="25D6D66C" w:rsidR="00AD262C" w:rsidRPr="00AD262C" w:rsidRDefault="00526CAC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Горюнов Александр Вячеславович</w:t>
      </w:r>
    </w:p>
    <w:p w14:paraId="3BE71207" w14:textId="77777777" w:rsidR="00F3043A" w:rsidRPr="00AD262C" w:rsidRDefault="00F3043A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Председатель контрольно-ревизионной комиссии ППО – Моисеева Татьяна Ивановна</w:t>
      </w:r>
    </w:p>
    <w:p w14:paraId="2AAB678B" w14:textId="3BB10BF3" w:rsidR="001A6CF5" w:rsidRPr="00AD262C" w:rsidRDefault="001A6CF5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>Член контрольно-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ревизионной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комиссии ППО – Цуканова Елена Викторовна</w:t>
      </w:r>
    </w:p>
    <w:p w14:paraId="0CB0008A" w14:textId="63B813FB" w:rsidR="002973D1" w:rsidRPr="00AD262C" w:rsidRDefault="002973D1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профсоюзного комитета ППО 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Зиннатуллина</w:t>
      </w:r>
      <w:proofErr w:type="spellEnd"/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Лилия </w:t>
      </w:r>
      <w:proofErr w:type="spellStart"/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Ринатовна</w:t>
      </w:r>
      <w:proofErr w:type="spellEnd"/>
    </w:p>
    <w:p w14:paraId="571154B8" w14:textId="146E273D" w:rsidR="00F3043A" w:rsidRPr="00AD262C" w:rsidRDefault="00223EB5" w:rsidP="00AD262C">
      <w:pPr>
        <w:tabs>
          <w:tab w:val="right" w:pos="14570"/>
        </w:tabs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контрольно-ревизионной комиссии ППО 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Михайлов Кирилл Владимирович</w:t>
      </w:r>
      <w:r w:rsidR="001D4C6F" w:rsidRPr="00AD262C">
        <w:rPr>
          <w:rFonts w:ascii="Times New Roman" w:hAnsi="Times New Roman" w:cs="Times New Roman"/>
          <w:color w:val="002060"/>
          <w:sz w:val="40"/>
          <w:szCs w:val="40"/>
        </w:rPr>
        <w:tab/>
      </w:r>
    </w:p>
    <w:p w14:paraId="4EEC0596" w14:textId="49ED020A" w:rsidR="00223EB5" w:rsidRPr="00AD262C" w:rsidRDefault="00223EB5" w:rsidP="00AD262C">
      <w:pPr>
        <w:ind w:left="-284"/>
        <w:rPr>
          <w:rFonts w:ascii="Times New Roman" w:hAnsi="Times New Roman" w:cs="Times New Roman"/>
          <w:color w:val="002060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профсоюзного комитета ППО 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Нагибина </w:t>
      </w:r>
      <w:proofErr w:type="spellStart"/>
      <w:r w:rsidRPr="00AD262C">
        <w:rPr>
          <w:rFonts w:ascii="Times New Roman" w:hAnsi="Times New Roman" w:cs="Times New Roman"/>
          <w:color w:val="002060"/>
          <w:sz w:val="40"/>
          <w:szCs w:val="40"/>
        </w:rPr>
        <w:t>Гульнур</w:t>
      </w:r>
      <w:proofErr w:type="spellEnd"/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Pr="00AD262C">
        <w:rPr>
          <w:rFonts w:ascii="Times New Roman" w:hAnsi="Times New Roman" w:cs="Times New Roman"/>
          <w:color w:val="002060"/>
          <w:sz w:val="40"/>
          <w:szCs w:val="40"/>
        </w:rPr>
        <w:t>Тахировна</w:t>
      </w:r>
      <w:proofErr w:type="spellEnd"/>
    </w:p>
    <w:p w14:paraId="1FEF35EA" w14:textId="2BFF792B" w:rsidR="00526CAC" w:rsidRPr="00AD262C" w:rsidRDefault="00223EB5" w:rsidP="00AD262C">
      <w:pPr>
        <w:ind w:left="-284"/>
        <w:rPr>
          <w:rFonts w:ascii="Times New Roman" w:hAnsi="Times New Roman" w:cs="Times New Roman"/>
          <w:sz w:val="40"/>
          <w:szCs w:val="40"/>
        </w:rPr>
      </w:pP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Член профсоюзного комитета ППО </w:t>
      </w:r>
      <w:r w:rsidR="00AD262C" w:rsidRPr="00AD262C">
        <w:rPr>
          <w:rFonts w:ascii="Times New Roman" w:hAnsi="Times New Roman" w:cs="Times New Roman"/>
          <w:color w:val="002060"/>
          <w:sz w:val="40"/>
          <w:szCs w:val="40"/>
        </w:rPr>
        <w:t>–</w:t>
      </w:r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proofErr w:type="spellStart"/>
      <w:r w:rsidRPr="00AD262C">
        <w:rPr>
          <w:rFonts w:ascii="Times New Roman" w:hAnsi="Times New Roman" w:cs="Times New Roman"/>
          <w:color w:val="002060"/>
          <w:sz w:val="40"/>
          <w:szCs w:val="40"/>
        </w:rPr>
        <w:t>Апачева</w:t>
      </w:r>
      <w:proofErr w:type="spellEnd"/>
      <w:r w:rsidRPr="00AD262C">
        <w:rPr>
          <w:rFonts w:ascii="Times New Roman" w:hAnsi="Times New Roman" w:cs="Times New Roman"/>
          <w:color w:val="002060"/>
          <w:sz w:val="40"/>
          <w:szCs w:val="40"/>
        </w:rPr>
        <w:t xml:space="preserve"> Резеда </w:t>
      </w:r>
      <w:proofErr w:type="spellStart"/>
      <w:r w:rsidRPr="00AD262C">
        <w:rPr>
          <w:rFonts w:ascii="Times New Roman" w:hAnsi="Times New Roman" w:cs="Times New Roman"/>
          <w:color w:val="002060"/>
          <w:sz w:val="40"/>
          <w:szCs w:val="40"/>
        </w:rPr>
        <w:t>Саитбатталовна</w:t>
      </w:r>
      <w:proofErr w:type="spellEnd"/>
    </w:p>
    <w:sectPr w:rsidR="00526CAC" w:rsidRPr="00AD262C" w:rsidSect="0096195E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56A"/>
    <w:rsid w:val="00122FB7"/>
    <w:rsid w:val="001345CF"/>
    <w:rsid w:val="00163FAF"/>
    <w:rsid w:val="00176C99"/>
    <w:rsid w:val="00197829"/>
    <w:rsid w:val="001A6CF5"/>
    <w:rsid w:val="001D4C6F"/>
    <w:rsid w:val="00223EB5"/>
    <w:rsid w:val="002973D1"/>
    <w:rsid w:val="002A3029"/>
    <w:rsid w:val="00320141"/>
    <w:rsid w:val="00526CAC"/>
    <w:rsid w:val="005B5EBC"/>
    <w:rsid w:val="005D29B5"/>
    <w:rsid w:val="007829D6"/>
    <w:rsid w:val="007973C9"/>
    <w:rsid w:val="008A1AFC"/>
    <w:rsid w:val="008B663F"/>
    <w:rsid w:val="008D6847"/>
    <w:rsid w:val="0096195E"/>
    <w:rsid w:val="0098542D"/>
    <w:rsid w:val="009F1200"/>
    <w:rsid w:val="00AD262C"/>
    <w:rsid w:val="00AF656A"/>
    <w:rsid w:val="00CC52FD"/>
    <w:rsid w:val="00D31F78"/>
    <w:rsid w:val="00D41503"/>
    <w:rsid w:val="00DF522E"/>
    <w:rsid w:val="00E91181"/>
    <w:rsid w:val="00F3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E0929"/>
  <w15:chartTrackingRefBased/>
  <w15:docId w15:val="{3CDD6B11-B922-488D-99B7-9B0B47D7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5D60-493E-442A-AB67-C7D25B3E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Преподаватель</cp:lastModifiedBy>
  <cp:revision>2</cp:revision>
  <dcterms:created xsi:type="dcterms:W3CDTF">2025-05-19T11:36:00Z</dcterms:created>
  <dcterms:modified xsi:type="dcterms:W3CDTF">2025-05-19T11:36:00Z</dcterms:modified>
</cp:coreProperties>
</file>